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F6" w:rsidRDefault="007B1048" w:rsidP="007B1048">
      <w:pPr>
        <w:jc w:val="center"/>
        <w:rPr>
          <w:b/>
          <w:u w:val="single"/>
        </w:rPr>
      </w:pPr>
      <w:r w:rsidRPr="007B1048">
        <w:rPr>
          <w:b/>
          <w:u w:val="single"/>
        </w:rPr>
        <w:t>The Dyslexic Penguin – Tuition Policy</w:t>
      </w:r>
    </w:p>
    <w:p w:rsidR="007B1048" w:rsidRDefault="007B1048" w:rsidP="007B1048">
      <w:pPr>
        <w:rPr>
          <w:b/>
        </w:rPr>
      </w:pPr>
      <w:r w:rsidRPr="007B1048">
        <w:rPr>
          <w:b/>
        </w:rPr>
        <w:t>Initial Enquiry</w:t>
      </w:r>
    </w:p>
    <w:p w:rsidR="007B1048" w:rsidRDefault="007B1048" w:rsidP="007B1048">
      <w:r>
        <w:t>The initial meeting will involve:</w:t>
      </w:r>
    </w:p>
    <w:p w:rsidR="007B1048" w:rsidRDefault="007B1048" w:rsidP="007B1048">
      <w:pPr>
        <w:pStyle w:val="ListParagraph"/>
        <w:numPr>
          <w:ilvl w:val="0"/>
          <w:numId w:val="1"/>
        </w:numPr>
      </w:pPr>
      <w:r>
        <w:t>Meeting the child and parent/ carer</w:t>
      </w:r>
    </w:p>
    <w:p w:rsidR="007B1048" w:rsidRDefault="007B1048" w:rsidP="007B1048">
      <w:pPr>
        <w:pStyle w:val="ListParagraph"/>
        <w:numPr>
          <w:ilvl w:val="0"/>
          <w:numId w:val="1"/>
        </w:numPr>
      </w:pPr>
      <w:r>
        <w:t>Review any existing assessments or reports (sent to Abigail in advance if possible)</w:t>
      </w:r>
    </w:p>
    <w:p w:rsidR="007B1048" w:rsidRDefault="007B1048" w:rsidP="007B1048">
      <w:pPr>
        <w:pStyle w:val="ListParagraph"/>
        <w:numPr>
          <w:ilvl w:val="0"/>
          <w:numId w:val="1"/>
        </w:numPr>
      </w:pPr>
      <w:r>
        <w:t>Discuss in detail the parent</w:t>
      </w:r>
      <w:r w:rsidR="00756C53">
        <w:t>s’ / carer</w:t>
      </w:r>
      <w:r>
        <w:t>s</w:t>
      </w:r>
      <w:r w:rsidR="00756C53">
        <w:t>’</w:t>
      </w:r>
      <w:r>
        <w:t xml:space="preserve"> concerns and establish a medium term plan for the lessons. </w:t>
      </w:r>
    </w:p>
    <w:p w:rsidR="007B1048" w:rsidRDefault="007B1048" w:rsidP="007B1048">
      <w:pPr>
        <w:pStyle w:val="ListParagraph"/>
        <w:numPr>
          <w:ilvl w:val="0"/>
          <w:numId w:val="1"/>
        </w:numPr>
      </w:pPr>
      <w:r>
        <w:t>Discuss how long the sessions will be and how often</w:t>
      </w:r>
    </w:p>
    <w:p w:rsidR="007B1048" w:rsidRDefault="007B1048" w:rsidP="007B1048">
      <w:pPr>
        <w:pStyle w:val="ListParagraph"/>
        <w:numPr>
          <w:ilvl w:val="0"/>
          <w:numId w:val="1"/>
        </w:numPr>
      </w:pPr>
      <w:r>
        <w:t>Agree on a location for the sessions</w:t>
      </w:r>
    </w:p>
    <w:p w:rsidR="007B1048" w:rsidRDefault="007B1048" w:rsidP="007B1048">
      <w:pPr>
        <w:pStyle w:val="ListParagraph"/>
        <w:numPr>
          <w:ilvl w:val="0"/>
          <w:numId w:val="1"/>
        </w:numPr>
      </w:pPr>
      <w:r>
        <w:t xml:space="preserve">Establish if Abigail needs to communicate with the class teacher or </w:t>
      </w:r>
      <w:proofErr w:type="spellStart"/>
      <w:r>
        <w:t>SENDCo</w:t>
      </w:r>
      <w:proofErr w:type="spellEnd"/>
    </w:p>
    <w:p w:rsidR="00E05A8C" w:rsidRDefault="00E05A8C" w:rsidP="007B1048">
      <w:pPr>
        <w:rPr>
          <w:b/>
        </w:rPr>
      </w:pPr>
    </w:p>
    <w:p w:rsidR="007B1048" w:rsidRDefault="007B1048" w:rsidP="007B1048">
      <w:pPr>
        <w:rPr>
          <w:b/>
        </w:rPr>
      </w:pPr>
      <w:r w:rsidRPr="007B1048">
        <w:rPr>
          <w:b/>
        </w:rPr>
        <w:t>Frequency and Time</w:t>
      </w:r>
    </w:p>
    <w:p w:rsidR="007B1048" w:rsidRDefault="007B1048" w:rsidP="007B1048">
      <w:r>
        <w:t>Sessions usually last for one hour. It works best for everyone involved if we</w:t>
      </w:r>
      <w:r w:rsidR="00E05A8C">
        <w:t xml:space="preserve"> have</w:t>
      </w:r>
      <w:r>
        <w:t xml:space="preserve"> a regular time slot, with adjustments being made on occasions </w:t>
      </w:r>
      <w:r w:rsidR="00E05A8C">
        <w:t>where necessary (e.g. a one-off school event might prompt a change for that week).</w:t>
      </w:r>
    </w:p>
    <w:p w:rsidR="00E05A8C" w:rsidRPr="007B1048" w:rsidRDefault="00E05A8C" w:rsidP="007B1048">
      <w:r>
        <w:t xml:space="preserve">You do not have to book a minimum number of lessons, but if you wish to stop sessions which have a regular time slot it would be great to let me know well in advance so I know that the time slot is then free for other tutees. </w:t>
      </w:r>
    </w:p>
    <w:p w:rsidR="00E05A8C" w:rsidRDefault="00E05A8C" w:rsidP="007B1048">
      <w:pPr>
        <w:rPr>
          <w:b/>
        </w:rPr>
      </w:pPr>
    </w:p>
    <w:p w:rsidR="007B1048" w:rsidRDefault="007B1048" w:rsidP="007B1048">
      <w:pPr>
        <w:rPr>
          <w:b/>
        </w:rPr>
      </w:pPr>
      <w:r w:rsidRPr="007B1048">
        <w:rPr>
          <w:b/>
        </w:rPr>
        <w:t xml:space="preserve">Costs of Tuition and Payments </w:t>
      </w:r>
    </w:p>
    <w:p w:rsidR="007B1048" w:rsidRDefault="007B1048" w:rsidP="007B1048">
      <w:r>
        <w:t xml:space="preserve">Parents/ Carers can choose to pay by cash at each session or by an invoice. </w:t>
      </w:r>
    </w:p>
    <w:p w:rsidR="007B1048" w:rsidRDefault="007B1048" w:rsidP="007B1048">
      <w:r>
        <w:t xml:space="preserve">If invoice is chosen, you will receive an invoice at the start of the month for the sessions booked that month. This should be paid within 14 days of receipt. </w:t>
      </w:r>
    </w:p>
    <w:p w:rsidR="007B1048" w:rsidRDefault="007B1048" w:rsidP="007B1048">
      <w:r>
        <w:t xml:space="preserve">You will need to provide an email address to receive the invoice. </w:t>
      </w:r>
    </w:p>
    <w:p w:rsidR="00E05A8C" w:rsidRDefault="00E05A8C" w:rsidP="007B1048">
      <w:r>
        <w:t xml:space="preserve">Sessions cost £35 per hour. </w:t>
      </w:r>
    </w:p>
    <w:p w:rsidR="00E05A8C" w:rsidRDefault="00E05A8C" w:rsidP="007B1048"/>
    <w:p w:rsidR="00E05A8C" w:rsidRDefault="00E05A8C" w:rsidP="007B1048">
      <w:pPr>
        <w:rPr>
          <w:b/>
        </w:rPr>
      </w:pPr>
      <w:r w:rsidRPr="00E05A8C">
        <w:rPr>
          <w:b/>
        </w:rPr>
        <w:t>Travel Costs</w:t>
      </w:r>
    </w:p>
    <w:p w:rsidR="00E05A8C" w:rsidRPr="00E05A8C" w:rsidRDefault="000E26BE" w:rsidP="007B1048">
      <w:r>
        <w:t>Mileage will be charged at 50p/mile on journeys over 10 miles (e.g. if you live 15 miles away, you will incur a cost of 5 x 50p = £2.50, it’s a return trip so £5)</w:t>
      </w:r>
    </w:p>
    <w:p w:rsidR="00E05A8C" w:rsidRDefault="00E05A8C" w:rsidP="007B1048">
      <w:pPr>
        <w:rPr>
          <w:b/>
        </w:rPr>
      </w:pPr>
    </w:p>
    <w:p w:rsidR="000E26BE" w:rsidRDefault="000E26BE" w:rsidP="007B1048">
      <w:pPr>
        <w:rPr>
          <w:b/>
        </w:rPr>
      </w:pPr>
    </w:p>
    <w:p w:rsidR="000E26BE" w:rsidRDefault="000E26BE" w:rsidP="007B1048">
      <w:pPr>
        <w:rPr>
          <w:b/>
        </w:rPr>
      </w:pPr>
    </w:p>
    <w:p w:rsidR="007B1048" w:rsidRDefault="007B1048" w:rsidP="007B1048">
      <w:pPr>
        <w:rPr>
          <w:b/>
        </w:rPr>
      </w:pPr>
      <w:r w:rsidRPr="007B1048">
        <w:rPr>
          <w:b/>
        </w:rPr>
        <w:lastRenderedPageBreak/>
        <w:t>Cancellation Policy</w:t>
      </w:r>
    </w:p>
    <w:p w:rsidR="007B1048" w:rsidRDefault="007B1048" w:rsidP="007B1048">
      <w:r>
        <w:t xml:space="preserve">Sessions can be cancelled with 24 hours’ notice. The price of this lesson will be credited towards next month’s tuition. </w:t>
      </w:r>
    </w:p>
    <w:p w:rsidR="007B1048" w:rsidRDefault="007B1048" w:rsidP="007B1048">
      <w:r>
        <w:t xml:space="preserve">You are entitled to one short notice (less than 24 hrs) cancellation per </w:t>
      </w:r>
      <w:r w:rsidR="00E05A8C">
        <w:t>year</w:t>
      </w:r>
      <w:r>
        <w:t xml:space="preserve"> in the event of illness/ emergency. </w:t>
      </w:r>
      <w:r w:rsidR="00E05A8C">
        <w:t xml:space="preserve">A £15 fee applies if you cancel with less than 24 hours notice more than once per year. </w:t>
      </w:r>
    </w:p>
    <w:p w:rsidR="00E05A8C" w:rsidRDefault="00E05A8C" w:rsidP="007B1048">
      <w:r>
        <w:t>If you forget to cancel and</w:t>
      </w:r>
      <w:r w:rsidR="00B00CF7">
        <w:t xml:space="preserve"> Abigail</w:t>
      </w:r>
      <w:r>
        <w:t xml:space="preserve"> </w:t>
      </w:r>
      <w:r w:rsidR="00B00CF7">
        <w:t>arrives</w:t>
      </w:r>
      <w:r>
        <w:t xml:space="preserve"> for the session, the full fee will apply. </w:t>
      </w:r>
    </w:p>
    <w:p w:rsidR="00B00CF7" w:rsidRPr="007B1048" w:rsidRDefault="00B00CF7" w:rsidP="007B1048">
      <w:r>
        <w:t xml:space="preserve">If Abigail needs to cancel the appointment due to weather conditions, illness or another emergency, she will endeavour to give 24 hours notice where possible and arrange the appointment at a mutually convenient time and date. </w:t>
      </w:r>
    </w:p>
    <w:sectPr w:rsidR="00B00CF7" w:rsidRPr="007B1048" w:rsidSect="00CD3A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5C" w:rsidRDefault="001B025C" w:rsidP="00B00CF7">
      <w:pPr>
        <w:spacing w:after="0" w:line="240" w:lineRule="auto"/>
      </w:pPr>
      <w:r>
        <w:separator/>
      </w:r>
    </w:p>
  </w:endnote>
  <w:endnote w:type="continuationSeparator" w:id="0">
    <w:p w:rsidR="001B025C" w:rsidRDefault="001B025C" w:rsidP="00B0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5C" w:rsidRDefault="001B025C" w:rsidP="00B00CF7">
      <w:pPr>
        <w:spacing w:after="0" w:line="240" w:lineRule="auto"/>
      </w:pPr>
      <w:r>
        <w:separator/>
      </w:r>
    </w:p>
  </w:footnote>
  <w:footnote w:type="continuationSeparator" w:id="0">
    <w:p w:rsidR="001B025C" w:rsidRDefault="001B025C" w:rsidP="00B0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F7" w:rsidRDefault="00B00C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4850130</wp:posOffset>
          </wp:positionH>
          <wp:positionV relativeFrom="paragraph">
            <wp:posOffset>-231775</wp:posOffset>
          </wp:positionV>
          <wp:extent cx="976630" cy="873125"/>
          <wp:effectExtent l="19050" t="0" r="0" b="0"/>
          <wp:wrapThrough wrapText="bothSides">
            <wp:wrapPolygon edited="0">
              <wp:start x="-421" y="0"/>
              <wp:lineTo x="-421" y="21207"/>
              <wp:lineTo x="21488" y="21207"/>
              <wp:lineTo x="21488" y="0"/>
              <wp:lineTo x="-421" y="0"/>
            </wp:wrapPolygon>
          </wp:wrapThrough>
          <wp:docPr id="1" name="Picture 0" descr="Pictur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66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78C5"/>
    <w:multiLevelType w:val="hybridMultilevel"/>
    <w:tmpl w:val="F188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B1048"/>
    <w:rsid w:val="000420EE"/>
    <w:rsid w:val="000E26BE"/>
    <w:rsid w:val="001B025C"/>
    <w:rsid w:val="00543884"/>
    <w:rsid w:val="005958A8"/>
    <w:rsid w:val="00756C53"/>
    <w:rsid w:val="007B1048"/>
    <w:rsid w:val="00B00CF7"/>
    <w:rsid w:val="00C53D2A"/>
    <w:rsid w:val="00CD3AF6"/>
    <w:rsid w:val="00E0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0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CF7"/>
  </w:style>
  <w:style w:type="paragraph" w:styleId="Footer">
    <w:name w:val="footer"/>
    <w:basedOn w:val="Normal"/>
    <w:link w:val="FooterChar"/>
    <w:uiPriority w:val="99"/>
    <w:semiHidden/>
    <w:unhideWhenUsed/>
    <w:rsid w:val="00B00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CF7"/>
  </w:style>
  <w:style w:type="paragraph" w:styleId="BalloonText">
    <w:name w:val="Balloon Text"/>
    <w:basedOn w:val="Normal"/>
    <w:link w:val="BalloonTextChar"/>
    <w:uiPriority w:val="99"/>
    <w:semiHidden/>
    <w:unhideWhenUsed/>
    <w:rsid w:val="00B0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4</cp:revision>
  <dcterms:created xsi:type="dcterms:W3CDTF">2019-10-16T11:54:00Z</dcterms:created>
  <dcterms:modified xsi:type="dcterms:W3CDTF">2019-11-03T12:02:00Z</dcterms:modified>
</cp:coreProperties>
</file>